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8C57" w14:textId="77777777" w:rsidR="009177D9" w:rsidRDefault="00000000">
      <w:pPr>
        <w:jc w:val="center"/>
        <w:rPr>
          <w:b/>
          <w:sz w:val="26"/>
          <w:szCs w:val="2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2243C0D0" wp14:editId="10261C37">
            <wp:extent cx="4632960" cy="3025140"/>
            <wp:effectExtent l="0" t="0" r="0" b="381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3228" cy="302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4DE97C" w14:textId="77777777" w:rsidR="009177D9" w:rsidRDefault="009177D9">
      <w:pPr>
        <w:rPr>
          <w:b/>
          <w:sz w:val="26"/>
          <w:szCs w:val="26"/>
        </w:rPr>
      </w:pPr>
    </w:p>
    <w:p w14:paraId="2402E189" w14:textId="77777777" w:rsidR="009177D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ZAWODY TOWARZYSKIE W SKOKACH PRZEZ PRZESZKODY</w:t>
      </w:r>
    </w:p>
    <w:p w14:paraId="1D93140C" w14:textId="77777777" w:rsidR="009177D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ZAWODY HOBBY HORSE</w:t>
      </w:r>
    </w:p>
    <w:p w14:paraId="2E74CA94" w14:textId="77777777" w:rsidR="009177D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BOTOP JUMPING TEAM PRZYBYSZEWO / koło Leszna 17.06.2023</w:t>
      </w:r>
    </w:p>
    <w:p w14:paraId="518C6EC6" w14:textId="77777777" w:rsidR="009177D9" w:rsidRDefault="009177D9"/>
    <w:p w14:paraId="1382880F" w14:textId="77777777" w:rsidR="009177D9" w:rsidRDefault="009177D9"/>
    <w:p w14:paraId="11AA7108" w14:textId="77777777" w:rsidR="009177D9" w:rsidRDefault="00000000">
      <w:pPr>
        <w:rPr>
          <w:b/>
        </w:rPr>
      </w:pPr>
      <w:r>
        <w:t xml:space="preserve">1. Organizator: </w:t>
      </w:r>
      <w:r>
        <w:rPr>
          <w:b/>
        </w:rPr>
        <w:t xml:space="preserve">KJ BOTOP JUMPING TEAM </w:t>
      </w:r>
    </w:p>
    <w:p w14:paraId="52BF019E" w14:textId="77777777" w:rsidR="009177D9" w:rsidRDefault="00000000">
      <w:r>
        <w:t xml:space="preserve">     tel. 601 763 134 lub 531 919 706          e-mail bogna@bormasz.pl</w:t>
      </w:r>
    </w:p>
    <w:p w14:paraId="04ADEFB5" w14:textId="77777777" w:rsidR="009177D9" w:rsidRDefault="00000000">
      <w:r>
        <w:t>2. Miejsce: ul Leśna 26, 64-100 Przybyszewo</w:t>
      </w:r>
    </w:p>
    <w:p w14:paraId="1FD1960C" w14:textId="77777777" w:rsidR="009177D9" w:rsidRDefault="00000000">
      <w:r>
        <w:t xml:space="preserve">3. Termin:  sobota 17.06.2023, </w:t>
      </w:r>
      <w:proofErr w:type="spellStart"/>
      <w:r>
        <w:t>godz</w:t>
      </w:r>
      <w:proofErr w:type="spellEnd"/>
      <w:r>
        <w:t xml:space="preserve"> 10</w:t>
      </w:r>
    </w:p>
    <w:p w14:paraId="4676130A" w14:textId="77777777" w:rsidR="009177D9" w:rsidRDefault="00000000">
      <w:r>
        <w:t xml:space="preserve">4. Zgłoszenia do </w:t>
      </w:r>
      <w:proofErr w:type="spellStart"/>
      <w:r>
        <w:t>godz</w:t>
      </w:r>
      <w:proofErr w:type="spellEnd"/>
      <w:r>
        <w:t xml:space="preserve"> 20.00 dnia 16.06.2023 poprzez portal www.livejumping.com</w:t>
      </w:r>
    </w:p>
    <w:p w14:paraId="3AC547D1" w14:textId="77777777" w:rsidR="009177D9" w:rsidRDefault="00000000">
      <w:r>
        <w:t>5. LISTY STARTOWE WRAZ Z GODZINAMI ROZPOCZĘCIA STARTÓW BĘDĄ DOSTĘPNE NA STRONIE  👍</w:t>
      </w:r>
    </w:p>
    <w:p w14:paraId="3D60E6F5" w14:textId="43FD30C3" w:rsidR="009177D9" w:rsidRDefault="00000000">
      <w:r>
        <w:t xml:space="preserve">WWW.LIVEJUMPING.COM </w:t>
      </w:r>
      <w:r w:rsidR="008E214B">
        <w:t>17.06</w:t>
      </w:r>
      <w:r>
        <w:t>.2023 W GODZINACH PORANNYCH.</w:t>
      </w:r>
    </w:p>
    <w:p w14:paraId="49890A2A" w14:textId="77777777" w:rsidR="009177D9" w:rsidRDefault="009177D9"/>
    <w:p w14:paraId="2957B9D6" w14:textId="77777777" w:rsidR="009177D9" w:rsidRDefault="009177D9"/>
    <w:p w14:paraId="258112A6" w14:textId="77777777" w:rsidR="009177D9" w:rsidRDefault="009177D9"/>
    <w:p w14:paraId="63B51DDA" w14:textId="77777777" w:rsidR="009177D9" w:rsidRDefault="00000000">
      <w:r>
        <w:t>6. PROGRAM ZAWODÓW:</w:t>
      </w:r>
    </w:p>
    <w:p w14:paraId="36473333" w14:textId="77777777" w:rsidR="009177D9" w:rsidRDefault="009177D9"/>
    <w:p w14:paraId="648400CB" w14:textId="77777777" w:rsidR="009177D9" w:rsidRDefault="00000000">
      <w:r>
        <w:rPr>
          <w:b/>
        </w:rPr>
        <w:t xml:space="preserve">Konkurs zabawowy Hobby </w:t>
      </w:r>
      <w:proofErr w:type="spellStart"/>
      <w:r>
        <w:rPr>
          <w:b/>
        </w:rPr>
        <w:t>Horse</w:t>
      </w:r>
      <w:proofErr w:type="spellEnd"/>
      <w:r>
        <w:rPr>
          <w:b/>
        </w:rPr>
        <w:t xml:space="preserve"> </w:t>
      </w:r>
      <w:r>
        <w:t xml:space="preserve">( </w:t>
      </w:r>
      <w:proofErr w:type="spellStart"/>
      <w:r>
        <w:t>godz</w:t>
      </w:r>
      <w:proofErr w:type="spellEnd"/>
      <w:r>
        <w:t xml:space="preserve"> 10.00)</w:t>
      </w:r>
    </w:p>
    <w:p w14:paraId="371F60B6" w14:textId="2B1914D1" w:rsidR="009177D9" w:rsidRDefault="00000000">
      <w:r>
        <w:t>Konkurs nr 1  30, zwykły art 238.2.1 przeszkody do 30 cm( dzieci do 6 lat)</w:t>
      </w:r>
    </w:p>
    <w:p w14:paraId="49CDEE59" w14:textId="715C7DEC" w:rsidR="009177D9" w:rsidRDefault="00000000">
      <w:r>
        <w:t xml:space="preserve">Konkurs nr 2  Mini LL 50, zwykły </w:t>
      </w:r>
      <w:r w:rsidR="008E214B">
        <w:t xml:space="preserve">art 238.2.1 </w:t>
      </w:r>
      <w:r>
        <w:t>przeszkody do 50 cm  (dzieci do 9 lat)</w:t>
      </w:r>
    </w:p>
    <w:p w14:paraId="7C3DAA10" w14:textId="0AE916B7" w:rsidR="009177D9" w:rsidRDefault="00000000">
      <w:r>
        <w:t xml:space="preserve">Konkurs nr 3  LL </w:t>
      </w:r>
      <w:r w:rsidR="008E214B">
        <w:t>70</w:t>
      </w:r>
      <w:r>
        <w:t xml:space="preserve">, zwykły </w:t>
      </w:r>
      <w:r w:rsidR="008E214B">
        <w:t xml:space="preserve">art 238.2.1 </w:t>
      </w:r>
      <w:r>
        <w:t xml:space="preserve">przeszkody do 70 cm( dzieci do 12 lat) </w:t>
      </w:r>
    </w:p>
    <w:p w14:paraId="64B230EE" w14:textId="32308849" w:rsidR="009177D9" w:rsidRDefault="00000000">
      <w:r>
        <w:t xml:space="preserve">Konkurs nr 4  L 90, zwykły </w:t>
      </w:r>
      <w:r w:rsidR="008E214B">
        <w:t xml:space="preserve">art 238.2.1 </w:t>
      </w:r>
      <w:r>
        <w:t xml:space="preserve">przeszkody do 90 cm ( dzieci i młodzież do 16 lat)             </w:t>
      </w:r>
    </w:p>
    <w:p w14:paraId="230C03E3" w14:textId="77777777" w:rsidR="009177D9" w:rsidRDefault="009177D9"/>
    <w:p w14:paraId="1EFDE4BF" w14:textId="77777777" w:rsidR="009177D9" w:rsidRDefault="00000000">
      <w:r>
        <w:rPr>
          <w:b/>
        </w:rPr>
        <w:t>Konkursy skokowe: (</w:t>
      </w:r>
      <w:proofErr w:type="spellStart"/>
      <w:r>
        <w:t>godz</w:t>
      </w:r>
      <w:proofErr w:type="spellEnd"/>
      <w:r>
        <w:t xml:space="preserve"> 11.00)</w:t>
      </w:r>
    </w:p>
    <w:p w14:paraId="0D3D3F98" w14:textId="67A300B8" w:rsidR="009177D9" w:rsidRDefault="00000000">
      <w:pPr>
        <w:rPr>
          <w:b/>
        </w:rPr>
      </w:pPr>
      <w:r>
        <w:t xml:space="preserve">Konkurs nr 5  30 cm, debiuty konkurs dokładności </w:t>
      </w:r>
      <w:bookmarkStart w:id="0" w:name="_Hlk136518313"/>
      <w:r>
        <w:t>art 238.1.1</w:t>
      </w:r>
      <w:bookmarkEnd w:id="0"/>
      <w:r>
        <w:t xml:space="preserve">, </w:t>
      </w:r>
      <w:r>
        <w:rPr>
          <w:b/>
        </w:rPr>
        <w:t xml:space="preserve">o nagrodę firmy </w:t>
      </w:r>
      <w:proofErr w:type="spellStart"/>
      <w:r>
        <w:rPr>
          <w:b/>
        </w:rPr>
        <w:t>Bormasz</w:t>
      </w:r>
      <w:proofErr w:type="spellEnd"/>
    </w:p>
    <w:p w14:paraId="01BD5349" w14:textId="71103CDD" w:rsidR="009177D9" w:rsidRDefault="00000000">
      <w:pPr>
        <w:rPr>
          <w:b/>
        </w:rPr>
      </w:pPr>
      <w:r>
        <w:t xml:space="preserve">Konkurs nr 6  Mini LL 60 cm, dokładności </w:t>
      </w:r>
      <w:r w:rsidR="008E214B">
        <w:t>art 238.1.1</w:t>
      </w:r>
      <w:r w:rsidR="008E214B">
        <w:t xml:space="preserve"> </w:t>
      </w:r>
      <w:r>
        <w:t xml:space="preserve">(wysokość 60cm) </w:t>
      </w:r>
      <w:r>
        <w:rPr>
          <w:b/>
        </w:rPr>
        <w:t>: o nagrodę</w:t>
      </w:r>
      <w:r>
        <w:t xml:space="preserve"> </w:t>
      </w:r>
      <w:proofErr w:type="spellStart"/>
      <w:r>
        <w:rPr>
          <w:b/>
        </w:rPr>
        <w:t>CoCo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Chicken</w:t>
      </w:r>
      <w:proofErr w:type="spellEnd"/>
      <w:r>
        <w:rPr>
          <w:b/>
        </w:rPr>
        <w:t xml:space="preserve"> </w:t>
      </w:r>
    </w:p>
    <w:p w14:paraId="5730B950" w14:textId="5A0367B6" w:rsidR="009177D9" w:rsidRDefault="00000000">
      <w:pPr>
        <w:rPr>
          <w:b/>
        </w:rPr>
      </w:pPr>
      <w:r>
        <w:lastRenderedPageBreak/>
        <w:t xml:space="preserve">Konkurs nr 7  LL 85  cm dokładności </w:t>
      </w:r>
      <w:r w:rsidR="008E214B">
        <w:t>art 238.1.1</w:t>
      </w:r>
      <w:r w:rsidR="008E214B">
        <w:t xml:space="preserve"> </w:t>
      </w:r>
      <w:r>
        <w:t xml:space="preserve">(wysokość 85 cm) : </w:t>
      </w:r>
      <w:r>
        <w:rPr>
          <w:b/>
        </w:rPr>
        <w:t>o nagrodę firmy AS Architekci</w:t>
      </w:r>
    </w:p>
    <w:p w14:paraId="034208D6" w14:textId="77777777" w:rsidR="009177D9" w:rsidRDefault="00000000">
      <w:pPr>
        <w:rPr>
          <w:b/>
        </w:rPr>
      </w:pPr>
      <w:r>
        <w:t xml:space="preserve">Konkurs nr 8  L1 105 cm zwykły art 238.2.1 ( wysokość 105 cm) o nagrodę </w:t>
      </w:r>
      <w:r>
        <w:rPr>
          <w:b/>
        </w:rPr>
        <w:t xml:space="preserve">Firmy BOTOP </w:t>
      </w:r>
    </w:p>
    <w:p w14:paraId="1759AAE6" w14:textId="77777777" w:rsidR="009177D9" w:rsidRDefault="00000000">
      <w:r>
        <w:t>Drugi start we wszystkich konkursach liczony jest treningowo.</w:t>
      </w:r>
    </w:p>
    <w:p w14:paraId="65FDF306" w14:textId="77777777" w:rsidR="009177D9" w:rsidRDefault="009177D9"/>
    <w:p w14:paraId="5A612A3C" w14:textId="77777777" w:rsidR="009177D9" w:rsidRDefault="00000000">
      <w:r>
        <w:t>7. OPŁATY STARTOWE:</w:t>
      </w:r>
    </w:p>
    <w:p w14:paraId="5C9E1FB4" w14:textId="77777777" w:rsidR="009177D9" w:rsidRDefault="00000000">
      <w:pPr>
        <w:rPr>
          <w:b/>
        </w:rPr>
      </w:pPr>
      <w:r>
        <w:rPr>
          <w:b/>
        </w:rPr>
        <w:t xml:space="preserve">Hobby </w:t>
      </w:r>
      <w:proofErr w:type="spellStart"/>
      <w:r>
        <w:rPr>
          <w:b/>
        </w:rPr>
        <w:t>Horse</w:t>
      </w:r>
      <w:proofErr w:type="spellEnd"/>
      <w:r>
        <w:rPr>
          <w:b/>
        </w:rPr>
        <w:t>- opłata za jeden start wynosi 40 zł, dwa starty dziennie 70 zł.</w:t>
      </w:r>
    </w:p>
    <w:p w14:paraId="39332969" w14:textId="77777777" w:rsidR="009177D9" w:rsidRDefault="00000000">
      <w:pPr>
        <w:rPr>
          <w:b/>
        </w:rPr>
      </w:pPr>
      <w:r>
        <w:rPr>
          <w:b/>
        </w:rPr>
        <w:t>Zawody skokowe- 90 zł za każdy start konia</w:t>
      </w:r>
    </w:p>
    <w:p w14:paraId="7AC885FF" w14:textId="77777777" w:rsidR="009177D9" w:rsidRDefault="00000000">
      <w:r>
        <w:t>Koń może startować maksymalnie dwa razy.</w:t>
      </w:r>
    </w:p>
    <w:p w14:paraId="79C97434" w14:textId="77777777" w:rsidR="009177D9" w:rsidRDefault="00000000">
      <w:r>
        <w:t>8. NAGRODY:</w:t>
      </w:r>
    </w:p>
    <w:p w14:paraId="407BF6BC" w14:textId="77777777" w:rsidR="009177D9" w:rsidRDefault="00000000">
      <w:r>
        <w:t xml:space="preserve">Hobby </w:t>
      </w:r>
      <w:proofErr w:type="spellStart"/>
      <w:r>
        <w:t>Horse</w:t>
      </w:r>
      <w:proofErr w:type="spellEnd"/>
      <w:r>
        <w:t xml:space="preserve">- każdy uczestnik dostaje </w:t>
      </w:r>
      <w:proofErr w:type="spellStart"/>
      <w:r>
        <w:t>Flots</w:t>
      </w:r>
      <w:proofErr w:type="spellEnd"/>
      <w:r>
        <w:t xml:space="preserve"> i pucharek</w:t>
      </w:r>
    </w:p>
    <w:p w14:paraId="6EB57046" w14:textId="77777777" w:rsidR="009177D9" w:rsidRDefault="00000000">
      <w:r>
        <w:t>Konie skokowe:</w:t>
      </w:r>
    </w:p>
    <w:p w14:paraId="41A10F70" w14:textId="77777777" w:rsidR="009177D9" w:rsidRDefault="00000000">
      <w:pPr>
        <w:rPr>
          <w:b/>
        </w:rPr>
      </w:pPr>
      <w:r>
        <w:t xml:space="preserve">Debiuty : nagrody rzeczowe ufundowane przez firmę </w:t>
      </w:r>
      <w:proofErr w:type="spellStart"/>
      <w:r>
        <w:rPr>
          <w:b/>
        </w:rPr>
        <w:t>Bormasz</w:t>
      </w:r>
      <w:proofErr w:type="spellEnd"/>
      <w:r>
        <w:rPr>
          <w:b/>
        </w:rPr>
        <w:t xml:space="preserve"> Roboty </w:t>
      </w:r>
      <w:proofErr w:type="spellStart"/>
      <w:r>
        <w:rPr>
          <w:b/>
        </w:rPr>
        <w:t>UdojoweFullwood</w:t>
      </w:r>
      <w:proofErr w:type="spellEnd"/>
    </w:p>
    <w:p w14:paraId="5ADA05A4" w14:textId="77777777" w:rsidR="009177D9" w:rsidRDefault="00000000">
      <w:pPr>
        <w:rPr>
          <w:b/>
        </w:rPr>
      </w:pPr>
      <w:r>
        <w:t xml:space="preserve">Mini LL: nagrody rzeczowe ufundowane przez firmę </w:t>
      </w:r>
      <w:r>
        <w:rPr>
          <w:b/>
        </w:rPr>
        <w:t xml:space="preserve">Co </w:t>
      </w:r>
      <w:proofErr w:type="spellStart"/>
      <w:r>
        <w:rPr>
          <w:b/>
        </w:rPr>
        <w:t>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Chicken</w:t>
      </w:r>
      <w:proofErr w:type="spellEnd"/>
      <w:r>
        <w:rPr>
          <w:b/>
        </w:rPr>
        <w:t xml:space="preserve"> Leszno</w:t>
      </w:r>
    </w:p>
    <w:p w14:paraId="79174921" w14:textId="77777777" w:rsidR="009177D9" w:rsidRDefault="00000000">
      <w:r>
        <w:t xml:space="preserve">LL: </w:t>
      </w:r>
      <w:proofErr w:type="spellStart"/>
      <w:r>
        <w:t>flot’s</w:t>
      </w:r>
      <w:proofErr w:type="spellEnd"/>
      <w:r>
        <w:t xml:space="preserve"> 1-5 </w:t>
      </w:r>
      <w:proofErr w:type="spellStart"/>
      <w:r>
        <w:t>msc</w:t>
      </w:r>
      <w:proofErr w:type="spellEnd"/>
      <w:r>
        <w:t xml:space="preserve">, puchar 1-3 </w:t>
      </w:r>
      <w:proofErr w:type="spellStart"/>
      <w:r>
        <w:t>msc</w:t>
      </w:r>
      <w:proofErr w:type="spellEnd"/>
      <w:r>
        <w:t>, nagrody rzeczowe ufundowane przez</w:t>
      </w:r>
      <w:r>
        <w:rPr>
          <w:b/>
        </w:rPr>
        <w:t xml:space="preserve"> AS Architekci</w:t>
      </w:r>
      <w:r>
        <w:t>- losowanie</w:t>
      </w:r>
    </w:p>
    <w:p w14:paraId="0D5D6E0E" w14:textId="77777777" w:rsidR="009177D9" w:rsidRDefault="00000000">
      <w:pPr>
        <w:rPr>
          <w:b/>
        </w:rPr>
      </w:pPr>
      <w:r>
        <w:t xml:space="preserve">L: </w:t>
      </w:r>
      <w:proofErr w:type="spellStart"/>
      <w:r>
        <w:t>flots</w:t>
      </w:r>
      <w:proofErr w:type="spellEnd"/>
      <w:r>
        <w:t xml:space="preserve"> 1-5 </w:t>
      </w:r>
      <w:proofErr w:type="spellStart"/>
      <w:r>
        <w:t>msc</w:t>
      </w:r>
      <w:proofErr w:type="spellEnd"/>
      <w:r>
        <w:t xml:space="preserve">, puchar 1-3 </w:t>
      </w:r>
      <w:proofErr w:type="spellStart"/>
      <w:r>
        <w:t>msc,nagrody</w:t>
      </w:r>
      <w:proofErr w:type="spellEnd"/>
      <w:r>
        <w:t xml:space="preserve"> pieniężne  200, 150, 100 zł 1-3msc ufundowane przez firmę</w:t>
      </w:r>
      <w:r>
        <w:rPr>
          <w:b/>
        </w:rPr>
        <w:t xml:space="preserve"> Stadnina Koni BOTOP</w:t>
      </w:r>
    </w:p>
    <w:p w14:paraId="5453B453" w14:textId="77777777" w:rsidR="009177D9" w:rsidRDefault="00000000">
      <w:r>
        <w:t>9. KOMISJA SĘDZIOWSKA:</w:t>
      </w:r>
    </w:p>
    <w:p w14:paraId="2A39B88F" w14:textId="77777777" w:rsidR="009177D9" w:rsidRDefault="00000000">
      <w:r>
        <w:t>Sędzia: Anna Śmiałowska, komisarz Bartosz Mikołajczak</w:t>
      </w:r>
    </w:p>
    <w:p w14:paraId="036A08B7" w14:textId="77777777" w:rsidR="009177D9" w:rsidRDefault="00000000">
      <w:r>
        <w:t>Gospodarz toru: Maciej Głuszek</w:t>
      </w:r>
    </w:p>
    <w:p w14:paraId="15DD01E4" w14:textId="77777777" w:rsidR="009177D9" w:rsidRDefault="009177D9"/>
    <w:p w14:paraId="5A9E3E26" w14:textId="77777777" w:rsidR="009177D9" w:rsidRDefault="009177D9"/>
    <w:p w14:paraId="03C32C19" w14:textId="77777777" w:rsidR="009177D9" w:rsidRDefault="00000000">
      <w:r>
        <w:t>KAŻDA ZMIANA NA LISTACH STARTOWYCH W DNIU ZAWODÓW – tytka cukierków lub innych smakołyków dla obsługi (nie dotyczy skreśleń z listy)</w:t>
      </w:r>
    </w:p>
    <w:p w14:paraId="717F6AF5" w14:textId="77777777" w:rsidR="009177D9" w:rsidRDefault="00000000">
      <w:r>
        <w:t xml:space="preserve">Bądź EKO, jeśli nie potrzebujesz </w:t>
      </w:r>
      <w:proofErr w:type="spellStart"/>
      <w:r>
        <w:t>flo</w:t>
      </w:r>
      <w:proofErr w:type="spellEnd"/>
      <w:r>
        <w:t xml:space="preserve"> i masz wyrzucić do kosza to go po dekoracji oddaj w stajni. Będą przechodnie jak czasem puchary</w:t>
      </w:r>
    </w:p>
    <w:p w14:paraId="40373BD4" w14:textId="77777777" w:rsidR="009177D9" w:rsidRDefault="009177D9"/>
    <w:p w14:paraId="21FF138D" w14:textId="77777777" w:rsidR="009177D9" w:rsidRDefault="00000000">
      <w:r>
        <w:t>SPRAWY ORGANIZACYJNE:</w:t>
      </w:r>
    </w:p>
    <w:p w14:paraId="519DD267" w14:textId="77777777" w:rsidR="009177D9" w:rsidRDefault="00000000">
      <w:r>
        <w:t>1. Każdy zawodnik powinien posiadać pozwolenie lekarskie o braku przeciwwskazań do jazdy konnej. Zawodnicy muszą mieć ważne badania lekarskie. To dotyczy zawodników startujących na koniach.</w:t>
      </w:r>
    </w:p>
    <w:p w14:paraId="2E9D8C84" w14:textId="77777777" w:rsidR="009177D9" w:rsidRDefault="00000000">
      <w:r>
        <w:t xml:space="preserve">2. Osoby niepełnoletnie – zgoda rodzica lub opiekuna na start w zawodach( nie dotyczy Hobby </w:t>
      </w:r>
      <w:proofErr w:type="spellStart"/>
      <w:r>
        <w:t>Horse</w:t>
      </w:r>
      <w:proofErr w:type="spellEnd"/>
      <w:r>
        <w:t>)</w:t>
      </w:r>
    </w:p>
    <w:p w14:paraId="6D246849" w14:textId="77777777" w:rsidR="009177D9" w:rsidRDefault="009177D9"/>
    <w:p w14:paraId="28C1AB89" w14:textId="77777777" w:rsidR="009177D9" w:rsidRDefault="009177D9"/>
    <w:p w14:paraId="28DE79B8" w14:textId="77777777" w:rsidR="009177D9" w:rsidRDefault="00000000">
      <w:r>
        <w:t>3. Zawody organizowane są na:</w:t>
      </w:r>
    </w:p>
    <w:p w14:paraId="79F03E3D" w14:textId="77777777" w:rsidR="009177D9" w:rsidRDefault="00000000">
      <w:r>
        <w:t xml:space="preserve">plac konkursowy-   podłoże kwarcowe o wymiarze 35m x 70 m, </w:t>
      </w:r>
    </w:p>
    <w:p w14:paraId="1090A56C" w14:textId="77777777" w:rsidR="009177D9" w:rsidRDefault="00000000">
      <w:r>
        <w:t>rozprężalnia- podłoże kwarcowe w hali  ujeżdżeniowej 22m x 55 m</w:t>
      </w:r>
    </w:p>
    <w:p w14:paraId="1826CC12" w14:textId="77777777" w:rsidR="009177D9" w:rsidRDefault="009177D9"/>
    <w:p w14:paraId="236F8BFB" w14:textId="77777777" w:rsidR="009177D9" w:rsidRDefault="009177D9"/>
    <w:p w14:paraId="0959F3EE" w14:textId="77777777" w:rsidR="009177D9" w:rsidRDefault="00000000">
      <w:r>
        <w:t>4. Na terenie zawodów obecni będą : 2 ratowników medycznych z karetką.</w:t>
      </w:r>
    </w:p>
    <w:p w14:paraId="5AEF9979" w14:textId="77777777" w:rsidR="009177D9" w:rsidRDefault="00000000">
      <w:r>
        <w:t>5. Organizator nie odpowiada za wypadki, szkody i kradzieże powstałe w trakcie zawodów i transportu.</w:t>
      </w:r>
    </w:p>
    <w:p w14:paraId="34DF90A6" w14:textId="77777777" w:rsidR="009177D9" w:rsidRDefault="00000000">
      <w:r>
        <w:t xml:space="preserve">Organizator nie ponosi żadnej odpowiedzialności w razie wypadków i </w:t>
      </w:r>
      <w:proofErr w:type="spellStart"/>
      <w:r>
        <w:t>zachorowań</w:t>
      </w:r>
      <w:proofErr w:type="spellEnd"/>
      <w:r>
        <w:t xml:space="preserve"> trenera, zawodników, luzaków i koni, jak również w przypadku kradzieży, zniszczeń, pożarów i innych wydarzeń. </w:t>
      </w:r>
    </w:p>
    <w:p w14:paraId="7FBCF409" w14:textId="77777777" w:rsidR="009177D9" w:rsidRDefault="00000000">
      <w:r>
        <w:lastRenderedPageBreak/>
        <w:t xml:space="preserve">Zawodnicy i właściciele odpowiadają osobiście za szkody w stosunku do osób trzecich, spowodowane przez nich samych lub ich pracowników lub ich konie. </w:t>
      </w:r>
    </w:p>
    <w:p w14:paraId="0EEB0545" w14:textId="77777777" w:rsidR="009177D9" w:rsidRDefault="00000000">
      <w:r>
        <w:t>Dlatego zalecane jest zawarcie stosownego, pełnego ubezpieczenia na czas</w:t>
      </w:r>
    </w:p>
    <w:p w14:paraId="6935CF40" w14:textId="77777777" w:rsidR="009177D9" w:rsidRDefault="00000000">
      <w:r>
        <w:t>udziału w zawodach.</w:t>
      </w:r>
    </w:p>
    <w:p w14:paraId="505CCA60" w14:textId="77777777" w:rsidR="009177D9" w:rsidRDefault="00000000">
      <w:r>
        <w:t>6. Dokumentacja PZJ nie jest wymagana</w:t>
      </w:r>
    </w:p>
    <w:p w14:paraId="12CCB5F2" w14:textId="77777777" w:rsidR="009177D9" w:rsidRDefault="00000000">
      <w:r>
        <w:t xml:space="preserve">7. Boksy dla koni 100 zł/dzień. Ilość boksów jest ograniczona.  Rezerwacja boksów przez e mail:  </w:t>
      </w:r>
      <w:hyperlink r:id="rId5">
        <w:r>
          <w:rPr>
            <w:color w:val="1155CC"/>
            <w:u w:val="single"/>
          </w:rPr>
          <w:t>bogna@bormasz.pl</w:t>
        </w:r>
      </w:hyperlink>
    </w:p>
    <w:p w14:paraId="526CBC0F" w14:textId="77777777" w:rsidR="009177D9" w:rsidRDefault="00000000">
      <w:r>
        <w:t>8. . Na terenie stadniny koni i hipodromie psy muszą poruszać się na smyczy. Za wszystkie szkody, oraz zakłócenia w przebiegu zawodów wyrządzone przez czworonogi odpowiada ich właściciel.</w:t>
      </w:r>
    </w:p>
    <w:p w14:paraId="30777FAA" w14:textId="77777777" w:rsidR="009177D9" w:rsidRDefault="009177D9"/>
    <w:p w14:paraId="73696C07" w14:textId="54809EC4" w:rsidR="009177D9" w:rsidRDefault="008E214B">
      <w:r>
        <w:t>Propozycje zatwierdzone przez WZJ dnia 01.06.2023 – Bożena Młotek</w:t>
      </w:r>
    </w:p>
    <w:p w14:paraId="2E624F7D" w14:textId="77777777" w:rsidR="009177D9" w:rsidRDefault="009177D9"/>
    <w:p w14:paraId="0C904D7F" w14:textId="77777777" w:rsidR="009177D9" w:rsidRDefault="00000000">
      <w:r>
        <w:t>Kodeks postępowania z koniem</w:t>
      </w:r>
    </w:p>
    <w:p w14:paraId="16F9C7DF" w14:textId="77777777" w:rsidR="009177D9" w:rsidRDefault="00000000">
      <w:r>
        <w:t>1. KOŃ JEST NAJWYŻSZYM DOBREM we wszystkich dyscyplinach jeździeckich.</w:t>
      </w:r>
    </w:p>
    <w:p w14:paraId="07757B79" w14:textId="77777777" w:rsidR="009177D9" w:rsidRDefault="00000000">
      <w:r>
        <w:t>2. Dobro konia jest ważniejsze od interesów hodowców, właścicieli, trenerów, jeźdźców, organizatorów i sponsorów zawodów oraz innych osób oficjalnych</w:t>
      </w:r>
    </w:p>
    <w:p w14:paraId="410E930B" w14:textId="77777777" w:rsidR="009177D9" w:rsidRDefault="00000000">
      <w:r>
        <w:t>3. Wszystkie czynności pielęgnacyjne i zabiegi weterynaryjne muszą mieć na celu zdrowie i dobro konia.</w:t>
      </w:r>
    </w:p>
    <w:p w14:paraId="672BEEC7" w14:textId="77777777" w:rsidR="009177D9" w:rsidRDefault="00000000">
      <w:r>
        <w:t>4. Dbałość o zdrowie, higienę, odpowiednie żywienie i bezpieczeństwo konia powinna mieć miejsce zawsze i wszędzie.</w:t>
      </w:r>
    </w:p>
    <w:p w14:paraId="1B7423B5" w14:textId="77777777" w:rsidR="009177D9" w:rsidRDefault="00000000">
      <w:r>
        <w:t>5. Podczas transportu koni należy zwrócić szczególną uwagę na wentylację, karmienie, pojenie, bezpieczeństwo i właściwe otoczenie zwierząt.</w:t>
      </w:r>
    </w:p>
    <w:p w14:paraId="518AA14F" w14:textId="77777777" w:rsidR="009177D9" w:rsidRDefault="00000000">
      <w:r>
        <w:t>6. Osoby zajmujące się końmi powinny nieustannie podnosić poziom swojej wiedzy na temat treningu, opieki, oraz śledzić postępy nauk zajmujących się koniem.</w:t>
      </w:r>
    </w:p>
    <w:p w14:paraId="4E5B2346" w14:textId="77777777" w:rsidR="009177D9" w:rsidRDefault="00000000">
      <w:r>
        <w:t>7. Kompetencje i umiejętności jeździeckie są elementami, które mogą być wykorzystywane wyłącznie dla dobra konia.</w:t>
      </w:r>
    </w:p>
    <w:p w14:paraId="19650A86" w14:textId="77777777" w:rsidR="009177D9" w:rsidRDefault="00000000">
      <w:r>
        <w:t>8. Koń jako istota żywa nie może być poddawana metodom treningu i jazdy uznawanych przez Międzynarodową Federację Jeździecką za brutalne.</w:t>
      </w:r>
    </w:p>
    <w:p w14:paraId="54518534" w14:textId="77777777" w:rsidR="009177D9" w:rsidRDefault="00000000">
      <w:r>
        <w:t>9. Polski Związek Jeździecki ustala odpowiednie sposoby kontroli - wszystkich osób oraz instytucji podległych jego jurysdykcji - dotyczącej respektowania dobra konia.</w:t>
      </w:r>
    </w:p>
    <w:p w14:paraId="56700384" w14:textId="77777777" w:rsidR="009177D9" w:rsidRDefault="00000000">
      <w:r>
        <w:t>10. Wszystkie przepisy dotyczące dobra konia obowiązują zawsze podczas treningów i wszelkich zawodów bez względu na ich rangę. Przepisy wszystkich dyscyplin jeździeckich powinny być nieustannie weryfikowane pod kątem dobra konia.</w:t>
      </w:r>
    </w:p>
    <w:sectPr w:rsidR="009177D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D9"/>
    <w:rsid w:val="008E214B"/>
    <w:rsid w:val="009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F543"/>
  <w15:docId w15:val="{C525530D-92B6-4AE0-8F3F-BD4F5C90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na@bormasz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Sekretarz</cp:lastModifiedBy>
  <cp:revision>3</cp:revision>
  <cp:lastPrinted>2023-06-01T11:27:00Z</cp:lastPrinted>
  <dcterms:created xsi:type="dcterms:W3CDTF">2023-06-01T11:22:00Z</dcterms:created>
  <dcterms:modified xsi:type="dcterms:W3CDTF">2023-06-01T11:28:00Z</dcterms:modified>
</cp:coreProperties>
</file>